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jc w:val="center"/>
        <w:rPr>
          <w:sz w:val="36"/>
          <w:szCs w:val="36"/>
        </w:rPr>
      </w:pPr>
      <w:r>
        <w:rPr>
          <w:noProof/>
        </w:rPr>
        <w:drawing>
          <wp:anchor distT="0" distB="0" distL="0" distR="0" simplePos="0" relativeHeight="251658240" behindDoc="0" locked="0" layoutInCell="1" allowOverlap="1" wp14:anchorId="7DEABBC1" wp14:editId="3131C523">
            <wp:simplePos x="0" y="0"/>
            <wp:positionH relativeFrom="column">
              <wp:posOffset>4667250</wp:posOffset>
            </wp:positionH>
            <wp:positionV relativeFrom="paragraph">
              <wp:posOffset>-52070</wp:posOffset>
            </wp:positionV>
            <wp:extent cx="1645920" cy="2073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rcRect l="4309" t="15757" r="11131" b="8888"/>
                    <a:stretch>
                      <a:fillRect/>
                    </a:stretch>
                  </pic:blipFill>
                  <pic:spPr bwMode="auto">
                    <a:xfrm>
                      <a:off x="0" y="0"/>
                      <a:ext cx="1645920" cy="2073910"/>
                    </a:xfrm>
                    <a:prstGeom prst="rect">
                      <a:avLst/>
                    </a:prstGeom>
                    <a:noFill/>
                  </pic:spPr>
                </pic:pic>
              </a:graphicData>
            </a:graphic>
          </wp:anchor>
        </w:drawing>
      </w:r>
    </w:p>
    <w:p>
      <w:pPr>
        <w:pStyle w:val="Normal"/>
        <w:rPr>
          <w:b/>
          <w:rFonts w:ascii="Calibri" w:hAnsi="Calibri"/>
          <w:sz w:val="36"/>
          <w:szCs w:val="36"/>
        </w:rPr>
      </w:pPr>
      <w:r>
        <w:rPr>
          <w:b/>
          <w:rFonts w:ascii="Calibri" w:hAnsi="Calibri"/>
          <w:sz w:val="36"/>
          <w:szCs w:val="36"/>
        </w:rPr>
        <w:t>Summer</w:t>
      </w:r>
      <w:r>
        <w:rPr>
          <w:b/>
          <w:rFonts w:ascii="Calibri" w:hAnsi="Calibri"/>
          <w:sz w:val="36"/>
          <w:szCs w:val="36"/>
        </w:rPr>
        <w:t xml:space="preserve"> Camp </w:t>
      </w:r>
      <w:r>
        <w:rPr>
          <w:b/>
          <w:rFonts w:ascii="Calibri" w:hAnsi="Calibri"/>
          <w:sz w:val="36"/>
          <w:szCs w:val="36"/>
        </w:rPr>
        <w:t xml:space="preserve">Residential </w:t>
      </w:r>
      <w:r>
        <w:rPr>
          <w:b/>
          <w:rFonts w:ascii="Calibri" w:hAnsi="Calibri"/>
          <w:sz w:val="36"/>
          <w:szCs w:val="36"/>
        </w:rPr>
        <w:t>20</w:t>
      </w:r>
      <w:r>
        <w:rPr>
          <w:b/>
          <w:rFonts w:ascii="Calibri" w:hAnsi="Calibri"/>
          <w:sz w:val="36"/>
          <w:szCs w:val="36"/>
        </w:rPr>
        <w:t>2</w:t>
      </w:r>
      <w:r>
        <w:rPr>
          <w:b/>
          <w:rFonts w:ascii="Calibri" w:hAnsi="Calibri"/>
          <w:sz w:val="36"/>
          <w:szCs w:val="36"/>
        </w:rPr>
        <w:t>5</w:t>
      </w:r>
    </w:p>
    <w:p>
      <w:pPr>
        <w:pStyle w:val="Normal"/>
        <w:rPr>
          <w:rFonts w:ascii="Calibri" w:hAnsi="Calibri"/>
          <w:sz w:val="24"/>
          <w:szCs w:val="36"/>
        </w:rPr>
      </w:pPr>
    </w:p>
    <w:p>
      <w:pPr>
        <w:pStyle w:val="Normal"/>
      </w:pPr>
      <w:r>
        <w:rPr>
          <w:b/>
          <w:rFonts w:ascii="Calibri" w:hAnsi="Calibri"/>
          <w:sz w:val="24"/>
          <w:szCs w:val="36"/>
        </w:rPr>
        <w:t>PARTICIPANT DETAILS</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1384"/>
        <w:gridCol w:w="2268"/>
        <w:gridCol w:w="5204"/>
      </w:tblGrid>
      <w:tr>
        <w:tc>
          <w:tcPr>
            <w:vAlign w:val="top"/>
            <w:tcW w:w="1384" w:type="dxa"/>
          </w:tcPr>
          <w:p>
            <w:pPr>
              <w:pStyle w:val="Normal"/>
            </w:pPr>
            <w:r>
              <w:rPr>
                <w:rFonts w:ascii="Calibri" w:hAnsi="Calibri"/>
                <w:sz w:val="24"/>
                <w:szCs w:val="36"/>
              </w:rPr>
              <w:t>Name:</w:t>
            </w:r>
          </w:p>
        </w:tc>
        <w:tc>
          <w:tcPr>
            <w:gridSpan w:val="2"/>
            <w:vAlign w:val="top"/>
            <w:tcW w:w="7472" w:type="dxa"/>
          </w:tcPr>
          <w:p>
            <w:pPr>
              <w:pStyle w:val="Normal"/>
            </w:pPr>
          </w:p>
        </w:tc>
      </w:tr>
      <w:tr>
        <w:tc>
          <w:tcPr>
            <w:vAlign w:val="top"/>
            <w:tcW w:w="1384" w:type="dxa"/>
          </w:tcPr>
          <w:p>
            <w:pPr>
              <w:pStyle w:val="Normal"/>
            </w:pPr>
            <w:r>
              <w:rPr>
                <w:rFonts w:ascii="Calibri" w:hAnsi="Calibri"/>
                <w:sz w:val="24"/>
                <w:szCs w:val="36"/>
              </w:rPr>
              <w:t>Age:</w:t>
            </w:r>
          </w:p>
        </w:tc>
        <w:tc>
          <w:tcPr>
            <w:vAlign w:val="top"/>
            <w:tcW w:w="2268" w:type="dxa"/>
          </w:tcPr>
          <w:p>
            <w:pPr>
              <w:pStyle w:val="Normal"/>
            </w:pPr>
          </w:p>
        </w:tc>
        <w:tc>
          <w:tcPr>
            <w:vAlign w:val="top"/>
            <w:tcW w:w="5204" w:type="dxa"/>
          </w:tcPr>
          <w:p>
            <w:pPr>
              <w:pStyle w:val="Normal"/>
            </w:pPr>
            <w:r>
              <w:rPr>
                <w:rFonts w:ascii="Calibri" w:hAnsi="Calibri"/>
                <w:sz w:val="24"/>
                <w:szCs w:val="36"/>
              </w:rPr>
              <w:t>Male / Female</w:t>
            </w:r>
          </w:p>
        </w:tc>
      </w:tr>
      <w:tr>
        <w:trPr>
          <w:trHeight w:val="899" w:hRule="atLeast"/>
        </w:trPr>
        <w:tc>
          <w:tcPr>
            <w:vAlign w:val="top"/>
            <w:tcW w:w="1384" w:type="dxa"/>
          </w:tcPr>
          <w:p>
            <w:pPr>
              <w:pStyle w:val="Normal"/>
            </w:pPr>
            <w:r>
              <w:rPr>
                <w:rFonts w:ascii="Calibri" w:hAnsi="Calibri"/>
                <w:sz w:val="24"/>
                <w:szCs w:val="36"/>
              </w:rPr>
              <w:t>Address:</w:t>
            </w:r>
          </w:p>
        </w:tc>
        <w:tc>
          <w:tcPr>
            <w:gridSpan w:val="2"/>
            <w:vAlign w:val="top"/>
            <w:tcW w:w="7472" w:type="dxa"/>
          </w:tcPr>
          <w:p>
            <w:pPr>
              <w:pStyle w:val="Normal"/>
            </w:pPr>
          </w:p>
        </w:tc>
      </w:tr>
    </w:tbl>
    <w:p>
      <w:pPr>
        <w:pStyle w:val="Normal"/>
        <w:rPr>
          <w:rFonts w:ascii="Calibri" w:hAnsi="Calibri"/>
          <w:sz w:val="24"/>
          <w:szCs w:val="36"/>
        </w:rPr>
      </w:pPr>
    </w:p>
    <w:p>
      <w:pPr>
        <w:pStyle w:val="Normal"/>
      </w:pPr>
      <w:r>
        <w:rPr>
          <w:b/>
          <w:rFonts w:ascii="Calibri" w:hAnsi="Calibri"/>
          <w:sz w:val="24"/>
          <w:szCs w:val="36"/>
        </w:rPr>
        <w:t>EMERGENCY CONTACT DETAILS</w:t>
      </w:r>
      <w:r>
        <w:rPr>
          <w:rFonts w:ascii="Calibri" w:hAnsi="Calibri"/>
          <w:sz w:val="24"/>
          <w:szCs w:val="36"/>
        </w:rPr>
        <w:t xml:space="preserve"> (Person that can be contacted whilst participant is on residential)</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2943"/>
        <w:gridCol w:w="5913"/>
      </w:tblGrid>
      <w:tr>
        <w:tc>
          <w:tcPr>
            <w:vAlign w:val="top"/>
            <w:tcW w:w="2943" w:type="dxa"/>
          </w:tcPr>
          <w:p>
            <w:pPr>
              <w:pStyle w:val="Normal"/>
            </w:pPr>
            <w:r>
              <w:rPr>
                <w:rFonts w:ascii="Calibri" w:hAnsi="Calibri"/>
                <w:sz w:val="24"/>
                <w:szCs w:val="36"/>
              </w:rPr>
              <w:t>Full Name:</w:t>
            </w:r>
          </w:p>
        </w:tc>
        <w:tc>
          <w:tcPr>
            <w:vAlign w:val="top"/>
            <w:tcW w:w="5913" w:type="dxa"/>
          </w:tcPr>
          <w:p>
            <w:pPr>
              <w:pStyle w:val="Normal"/>
            </w:pPr>
          </w:p>
        </w:tc>
      </w:tr>
      <w:tr>
        <w:tc>
          <w:tcPr>
            <w:vAlign w:val="top"/>
            <w:tcW w:w="2943" w:type="dxa"/>
          </w:tcPr>
          <w:p>
            <w:pPr>
              <w:pStyle w:val="Normal"/>
            </w:pPr>
            <w:r>
              <w:rPr>
                <w:rFonts w:ascii="Calibri" w:hAnsi="Calibri"/>
                <w:sz w:val="24"/>
                <w:szCs w:val="36"/>
              </w:rPr>
              <w:t>Relationship to Participant:</w:t>
            </w:r>
          </w:p>
        </w:tc>
        <w:tc>
          <w:tcPr>
            <w:vAlign w:val="top"/>
            <w:tcW w:w="5913" w:type="dxa"/>
          </w:tcPr>
          <w:p>
            <w:pPr>
              <w:pStyle w:val="Normal"/>
            </w:pPr>
          </w:p>
        </w:tc>
      </w:tr>
      <w:tr>
        <w:tc>
          <w:tcPr>
            <w:vAlign w:val="top"/>
            <w:tcW w:w="2943" w:type="dxa"/>
          </w:tcPr>
          <w:p>
            <w:pPr>
              <w:pStyle w:val="Normal"/>
            </w:pPr>
            <w:r>
              <w:rPr>
                <w:rFonts w:ascii="Calibri" w:hAnsi="Calibri"/>
                <w:sz w:val="24"/>
                <w:szCs w:val="36"/>
              </w:rPr>
              <w:t>Mobile</w:t>
            </w:r>
            <w:r>
              <w:rPr>
                <w:rFonts w:ascii="Calibri" w:hAnsi="Calibri"/>
                <w:sz w:val="24"/>
                <w:szCs w:val="36"/>
              </w:rPr>
              <w:t>:</w:t>
            </w:r>
          </w:p>
        </w:tc>
        <w:tc>
          <w:tcPr>
            <w:vAlign w:val="top"/>
            <w:tcW w:w="5913" w:type="dxa"/>
          </w:tcPr>
          <w:p>
            <w:pPr>
              <w:pStyle w:val="Normal"/>
            </w:pPr>
          </w:p>
        </w:tc>
      </w:tr>
      <w:tr>
        <w:tc>
          <w:tcPr>
            <w:vAlign w:val="top"/>
            <w:tcW w:w="2943" w:type="dxa"/>
          </w:tcPr>
          <w:p>
            <w:pPr>
              <w:pStyle w:val="Normal"/>
            </w:pPr>
            <w:r>
              <w:rPr>
                <w:rFonts w:ascii="Calibri" w:hAnsi="Calibri"/>
                <w:sz w:val="24"/>
                <w:szCs w:val="36"/>
              </w:rPr>
              <w:t>Email:</w:t>
            </w:r>
          </w:p>
        </w:tc>
        <w:tc>
          <w:tcPr>
            <w:vAlign w:val="top"/>
            <w:tcW w:w="5913" w:type="dxa"/>
          </w:tcPr>
          <w:p>
            <w:pPr>
              <w:pStyle w:val="Normal"/>
            </w:pPr>
          </w:p>
        </w:tc>
      </w:tr>
    </w:tbl>
    <w:p>
      <w:pPr>
        <w:pStyle w:val="Normal"/>
        <w:rPr>
          <w:rFonts w:ascii="Calibri" w:hAnsi="Calibri"/>
          <w:sz w:val="24"/>
          <w:szCs w:val="36"/>
        </w:rPr>
      </w:pPr>
    </w:p>
    <w:p>
      <w:pPr>
        <w:pStyle w:val="Normal"/>
      </w:pPr>
      <w:r>
        <w:rPr>
          <w:b/>
          <w:rFonts w:ascii="Calibri" w:hAnsi="Calibri"/>
          <w:sz w:val="24"/>
          <w:szCs w:val="36"/>
        </w:rPr>
        <w:t>SUMMER CAMP OPTIONS:</w:t>
      </w:r>
    </w:p>
    <w:p>
      <w:pPr>
        <w:pStyle w:val="Normal"/>
        <w:rPr>
          <w:rFonts w:ascii="Calibri" w:hAnsi="Calibri"/>
          <w:sz w:val="24"/>
          <w:szCs w:val="36"/>
        </w:rPr>
      </w:pPr>
      <w:r>
        <w:rPr>
          <w:rFonts w:ascii="Calibri" w:hAnsi="Calibri"/>
          <w:sz w:val="24"/>
          <w:szCs w:val="36"/>
        </w:rPr>
        <w:t>Please tick</w:t>
      </w:r>
      <w:r>
        <w:rPr>
          <w:rFonts w:ascii="Calibri" w:hAnsi="Calibri"/>
          <w:sz w:val="24"/>
          <w:szCs w:val="36"/>
        </w:rPr>
        <w:t xml:space="preserve"> the</w:t>
      </w:r>
      <w:r>
        <w:rPr>
          <w:rFonts w:ascii="Calibri" w:hAnsi="Calibri"/>
          <w:sz w:val="24"/>
          <w:szCs w:val="36"/>
        </w:rPr>
        <w:t xml:space="preserve"> </w:t>
      </w:r>
      <w:r>
        <w:rPr>
          <w:rFonts w:ascii="Calibri" w:hAnsi="Calibri"/>
          <w:sz w:val="24"/>
          <w:szCs w:val="36"/>
        </w:rPr>
        <w:t>Summer Camp</w:t>
      </w:r>
      <w:r>
        <w:rPr>
          <w:rFonts w:ascii="Calibri" w:hAnsi="Calibri"/>
          <w:sz w:val="24"/>
          <w:szCs w:val="36"/>
        </w:rPr>
        <w:t xml:space="preserve"> </w:t>
      </w:r>
      <w:r>
        <w:rPr>
          <w:rFonts w:ascii="Calibri" w:hAnsi="Calibri"/>
          <w:sz w:val="24"/>
          <w:szCs w:val="36"/>
        </w:rPr>
        <w:t>R</w:t>
      </w:r>
      <w:r>
        <w:rPr>
          <w:rFonts w:ascii="Calibri" w:hAnsi="Calibri"/>
          <w:sz w:val="24"/>
          <w:szCs w:val="36"/>
        </w:rPr>
        <w:t xml:space="preserve">esidential camp </w:t>
      </w:r>
      <w:r>
        <w:rPr>
          <w:rFonts w:ascii="Calibri" w:hAnsi="Calibri"/>
          <w:sz w:val="24"/>
          <w:szCs w:val="36"/>
        </w:rPr>
        <w:t>you want to atten</w:t>
      </w:r>
      <w:r>
        <w:rPr>
          <w:rFonts w:ascii="Calibri" w:hAnsi="Calibri"/>
          <w:sz w:val="24"/>
          <w:szCs w:val="36"/>
        </w:rPr>
        <w:t>d</w:t>
      </w:r>
      <w:r>
        <w:rPr>
          <w:rFonts w:ascii="Calibri" w:hAnsi="Calibri"/>
          <w:sz w:val="24"/>
          <w:szCs w:val="36"/>
        </w:rPr>
        <w:t xml:space="preserve">. Places on each course are limited and will be allocated on a first come first served basis. </w:t>
      </w:r>
    </w:p>
    <w:p>
      <w:pPr>
        <w:pStyle w:val="Normal"/>
        <w:rPr>
          <w:rFonts w:ascii="Calibri" w:hAnsi="Calibri"/>
          <w:sz w:val="24"/>
          <w:szCs w:val="36"/>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7196"/>
        <w:gridCol w:w="1660"/>
      </w:tblGrid>
      <w:tr>
        <w:tc>
          <w:tcPr>
            <w:vAlign w:val="top"/>
            <w:tcW w:w="7196" w:type="dxa"/>
          </w:tcPr>
          <w:p>
            <w:pPr>
              <w:pStyle w:val="Normal"/>
            </w:pPr>
            <w:r>
              <w:rPr>
                <w:rFonts w:ascii="Calibri" w:hAnsi="Calibri"/>
                <w:sz w:val="24"/>
                <w:szCs w:val="36"/>
              </w:rPr>
              <w:t xml:space="preserve">Week 1: 9.30 am Thursday 16th July - 4.30 pm Wednesday 23rd  July 2025    </w:t>
            </w:r>
          </w:p>
        </w:tc>
        <w:tc>
          <w:tcPr>
            <w:vAlign w:val="top"/>
            <w:tcW w:w="1660" w:type="dxa"/>
          </w:tcPr>
          <w:p>
            <w:pPr>
              <w:pStyle w:val="Normal"/>
            </w:pPr>
          </w:p>
        </w:tc>
      </w:tr>
      <w:tr>
        <w:tc>
          <w:tcPr>
            <w:vAlign w:val="top"/>
            <w:tcW w:w="7196" w:type="dxa"/>
          </w:tcPr>
          <w:p>
            <w:pPr>
              <w:pStyle w:val="Normal"/>
            </w:pPr>
            <w:r>
              <w:rPr>
                <w:rFonts w:ascii="Calibri" w:hAnsi="Calibri"/>
                <w:sz w:val="24"/>
                <w:szCs w:val="36"/>
              </w:rPr>
              <w:t xml:space="preserve">Week 2: 9.30 am Thursday 24th July - 10 pm Wednesday 30th July </w:t>
            </w:r>
            <w:r>
              <w:rPr>
                <w:rFonts w:ascii="Calibri" w:hAnsi="Calibri"/>
                <w:sz w:val="24"/>
                <w:szCs w:val="36"/>
              </w:rPr>
              <w:t>2025</w:t>
            </w:r>
          </w:p>
        </w:tc>
        <w:tc>
          <w:tcPr>
            <w:vAlign w:val="top"/>
            <w:tcW w:w="1660" w:type="dxa"/>
          </w:tcPr>
          <w:p>
            <w:pPr>
              <w:pStyle w:val="Normal"/>
            </w:pPr>
          </w:p>
        </w:tc>
      </w:tr>
    </w:tbl>
    <w:p>
      <w:pPr>
        <w:pStyle w:val="Normal"/>
      </w:pPr>
      <w:r/>
    </w:p>
    <w:p>
      <w:pPr>
        <w:pStyle w:val="Normal"/>
        <w:rPr>
          <w:rFonts w:ascii="Calibri" w:hAnsi="Calibri"/>
          <w:sz w:val="24"/>
          <w:szCs w:val="36"/>
        </w:rPr>
      </w:pPr>
    </w:p>
    <w:p>
      <w:pPr>
        <w:pStyle w:val="Normal"/>
        <w:rPr>
          <w:rFonts w:ascii="Calibri" w:hAnsi="Calibri"/>
          <w:sz w:val="24"/>
          <w:szCs w:val="36"/>
        </w:rPr>
      </w:pPr>
      <w:r>
        <w:rPr>
          <w:rFonts w:ascii="Calibri" w:hAnsi="Calibri"/>
          <w:sz w:val="24"/>
          <w:szCs w:val="36"/>
        </w:rPr>
        <w:tab/>
      </w:r>
    </w:p>
    <w:p>
      <w:pPr>
        <w:pStyle w:val="Normal"/>
      </w:pPr>
      <w:r>
        <w:rPr>
          <w:b/>
          <w:rFonts w:ascii="Calibri" w:hAnsi="Calibri"/>
          <w:sz w:val="24"/>
          <w:szCs w:val="36"/>
        </w:rPr>
        <w:t>MEDICAL INFORMATION</w:t>
      </w:r>
    </w:p>
    <w:p>
      <w:pPr>
        <w:pStyle w:val="Normal"/>
      </w:pPr>
      <w:r>
        <w:rPr>
          <w:rFonts w:ascii="Calibri" w:hAnsi="Calibri"/>
          <w:sz w:val="24"/>
          <w:szCs w:val="36"/>
        </w:rPr>
        <w:t xml:space="preserve">Has the participant any medical conditions e.g. asthma, diabetic, epileptic etc. Please give details: </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8856"/>
      </w:tblGrid>
      <w:tr>
        <w:tc>
          <w:tcPr>
            <w:vAlign w:val="top"/>
            <w:tcW w:w="8856" w:type="dxa"/>
          </w:tcPr>
          <w:p>
            <w:pPr>
              <w:pStyle w:val="Normal"/>
            </w:pPr>
          </w:p>
        </w:tc>
      </w:tr>
    </w:tbl>
    <w:p>
      <w:pPr>
        <w:pStyle w:val="Normal"/>
        <w:rPr>
          <w:rFonts w:ascii="Calibri" w:hAnsi="Calibri"/>
          <w:sz w:val="24"/>
          <w:szCs w:val="36"/>
        </w:rPr>
      </w:pPr>
    </w:p>
    <w:p>
      <w:pPr>
        <w:pStyle w:val="Normal"/>
      </w:pPr>
      <w:r>
        <w:rPr>
          <w:rFonts w:ascii="Calibri" w:hAnsi="Calibri"/>
          <w:sz w:val="24"/>
          <w:szCs w:val="36"/>
        </w:rPr>
        <w:t xml:space="preserve">Please state any dietary requirements: </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8856"/>
      </w:tblGrid>
      <w:tr>
        <w:tc>
          <w:tcPr>
            <w:vAlign w:val="top"/>
            <w:tcW w:w="8856" w:type="dxa"/>
          </w:tcPr>
          <w:p>
            <w:pPr>
              <w:pStyle w:val="Normal"/>
            </w:pPr>
          </w:p>
        </w:tc>
      </w:tr>
    </w:tbl>
    <w:p>
      <w:pPr>
        <w:pStyle w:val="Normal"/>
        <w:rPr>
          <w:rFonts w:ascii="Calibri" w:hAnsi="Calibri"/>
          <w:sz w:val="24"/>
          <w:szCs w:val="36"/>
        </w:rPr>
      </w:pPr>
    </w:p>
    <w:p>
      <w:pPr>
        <w:pStyle w:val="Normal"/>
      </w:pPr>
      <w:r>
        <w:rPr>
          <w:rFonts w:ascii="Calibri" w:hAnsi="Calibri"/>
          <w:sz w:val="24"/>
          <w:szCs w:val="36"/>
        </w:rPr>
        <w:t xml:space="preserve">Will </w:t>
      </w:r>
      <w:r>
        <w:rPr>
          <w:rFonts w:ascii="Calibri" w:hAnsi="Calibri"/>
          <w:sz w:val="24"/>
          <w:szCs w:val="36"/>
        </w:rPr>
        <w:t>assistance</w:t>
      </w:r>
      <w:r>
        <w:rPr>
          <w:rFonts w:ascii="Calibri" w:hAnsi="Calibri"/>
          <w:sz w:val="24"/>
          <w:szCs w:val="36"/>
        </w:rPr>
        <w:t xml:space="preserve"> be </w:t>
      </w:r>
      <w:r>
        <w:rPr>
          <w:rFonts w:ascii="Calibri" w:hAnsi="Calibri"/>
          <w:sz w:val="24"/>
          <w:szCs w:val="36"/>
        </w:rPr>
        <w:t>required</w:t>
      </w:r>
      <w:r>
        <w:rPr>
          <w:rFonts w:ascii="Calibri" w:hAnsi="Calibri"/>
          <w:sz w:val="24"/>
          <w:szCs w:val="36"/>
        </w:rPr>
        <w:t xml:space="preserve"> during their stay? YES / NO</w:t>
      </w:r>
    </w:p>
    <w:p>
      <w:pPr>
        <w:pStyle w:val="Normal"/>
      </w:pPr>
      <w:r>
        <w:rPr>
          <w:rFonts w:ascii="Calibri" w:hAnsi="Calibri"/>
          <w:sz w:val="24"/>
          <w:szCs w:val="36"/>
        </w:rPr>
        <w:t>Please state the nature of the assistance required:</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8856"/>
      </w:tblGrid>
      <w:tr>
        <w:tc>
          <w:tcPr>
            <w:vAlign w:val="top"/>
            <w:tcW w:w="8856" w:type="dxa"/>
          </w:tcPr>
          <w:p>
            <w:pPr>
              <w:pStyle w:val="Normal"/>
            </w:pPr>
          </w:p>
        </w:tc>
      </w:tr>
    </w:tbl>
    <w:p>
      <w:pPr>
        <w:pStyle w:val="Normal"/>
      </w:pPr>
      <w:r>
        <w:rPr>
          <w:rFonts w:ascii="Calibri" w:hAnsi="Calibri"/>
          <w:sz w:val="24"/>
          <w:szCs w:val="36"/>
        </w:rPr>
        <w:t xml:space="preserve"> </w:t>
      </w:r>
    </w:p>
    <w:p>
      <w:pPr>
        <w:pStyle w:val="Normal"/>
      </w:pPr>
      <w:r>
        <w:rPr>
          <w:b/>
          <w:rFonts w:ascii="Calibri" w:hAnsi="Calibri"/>
          <w:sz w:val="24"/>
          <w:szCs w:val="36"/>
        </w:rPr>
        <w:t>PARENT/GUARDIAN CONSENT</w:t>
      </w:r>
    </w:p>
    <w:p>
      <w:pPr>
        <w:pStyle w:val="Normal"/>
        <w:rPr>
          <w:rFonts w:ascii="Calibri" w:hAnsi="Calibri"/>
          <w:sz w:val="24"/>
          <w:szCs w:val="36"/>
        </w:rPr>
      </w:pPr>
      <w:r>
        <w:rPr>
          <w:rFonts w:ascii="Calibri" w:hAnsi="Calibri"/>
          <w:sz w:val="24"/>
          <w:szCs w:val="36"/>
        </w:rPr>
        <w:t xml:space="preserve">I am aware of the nature of the programme in which my child is about to take </w:t>
      </w:r>
      <w:r>
        <w:rPr>
          <w:rFonts w:ascii="Calibri" w:hAnsi="Calibri"/>
          <w:sz w:val="24"/>
          <w:szCs w:val="36"/>
        </w:rPr>
        <w:t>part,</w:t>
      </w:r>
      <w:r>
        <w:rPr>
          <w:rFonts w:ascii="Calibri" w:hAnsi="Calibri"/>
          <w:sz w:val="24"/>
          <w:szCs w:val="36"/>
        </w:rPr>
        <w:t xml:space="preserve"> and I understand that I can seek more detailed information by telephoning or </w:t>
      </w:r>
      <w:r>
        <w:rPr>
          <w:rFonts w:ascii="Calibri" w:hAnsi="Calibri"/>
          <w:sz w:val="24"/>
          <w:szCs w:val="36"/>
        </w:rPr>
        <w:t xml:space="preserve">emailing </w:t>
      </w:r>
      <w:r>
        <w:rPr>
          <w:rFonts w:ascii="Calibri" w:hAnsi="Calibri"/>
          <w:sz w:val="24"/>
          <w:szCs w:val="36"/>
        </w:rPr>
        <w:t>to the S</w:t>
      </w:r>
      <w:r>
        <w:rPr>
          <w:rFonts w:ascii="Calibri" w:hAnsi="Calibri"/>
          <w:sz w:val="24"/>
          <w:szCs w:val="36"/>
        </w:rPr>
        <w:t>hare</w:t>
      </w:r>
      <w:r>
        <w:rPr>
          <w:rFonts w:ascii="Calibri" w:hAnsi="Calibri"/>
          <w:sz w:val="24"/>
          <w:szCs w:val="36"/>
        </w:rPr>
        <w:t xml:space="preserve"> Discovery Village. I understand that I must</w:t>
      </w:r>
      <w:r>
        <w:rPr>
          <w:rFonts w:ascii="Calibri" w:hAnsi="Calibri"/>
          <w:sz w:val="24"/>
          <w:szCs w:val="36"/>
        </w:rPr>
        <w:t xml:space="preserve"> also</w:t>
      </w:r>
      <w:r>
        <w:rPr>
          <w:rFonts w:ascii="Calibri" w:hAnsi="Calibri"/>
          <w:sz w:val="24"/>
          <w:szCs w:val="36"/>
        </w:rPr>
        <w:t xml:space="preserve"> complete </w:t>
      </w:r>
      <w:r>
        <w:rPr>
          <w:rFonts w:ascii="Calibri" w:hAnsi="Calibri"/>
          <w:sz w:val="24"/>
          <w:szCs w:val="36"/>
        </w:rPr>
        <w:t xml:space="preserve">the </w:t>
      </w:r>
      <w:r>
        <w:rPr>
          <w:rFonts w:ascii="Calibri" w:hAnsi="Calibri"/>
          <w:sz w:val="24"/>
          <w:szCs w:val="36"/>
        </w:rPr>
        <w:t xml:space="preserve">Pre </w:t>
      </w:r>
      <w:r>
        <w:rPr>
          <w:rFonts w:ascii="Calibri" w:hAnsi="Calibri"/>
          <w:sz w:val="24"/>
          <w:szCs w:val="36"/>
        </w:rPr>
        <w:t>Activity Consent F</w:t>
      </w:r>
      <w:r>
        <w:rPr>
          <w:rFonts w:ascii="Calibri" w:hAnsi="Calibri"/>
          <w:sz w:val="24"/>
          <w:szCs w:val="36"/>
        </w:rPr>
        <w:t>or</w:t>
      </w:r>
      <w:r>
        <w:rPr>
          <w:rFonts w:ascii="Calibri" w:hAnsi="Calibri"/>
          <w:sz w:val="24"/>
          <w:szCs w:val="36"/>
        </w:rPr>
        <w:t xml:space="preserve">m &amp; Photo Form. </w:t>
      </w:r>
    </w:p>
    <w:p>
      <w:pPr>
        <w:pStyle w:val="Normal"/>
        <w:rPr>
          <w:rFonts w:ascii="Calibri" w:hAnsi="Calibri"/>
          <w:sz w:val="24"/>
          <w:szCs w:val="36"/>
        </w:rPr>
      </w:pPr>
    </w:p>
    <w:p>
      <w:pPr>
        <w:pStyle w:val="Normal"/>
      </w:pPr>
      <w:r>
        <w:rPr>
          <w:rFonts w:ascii="Calibri" w:hAnsi="Calibri"/>
          <w:sz w:val="24"/>
          <w:szCs w:val="36"/>
        </w:rPr>
        <w:t>Signature:</w:t>
      </w:r>
      <w:r>
        <w:rPr>
          <w:u w:val="single"/>
          <w:rFonts w:ascii="Calibri" w:hAnsi="Calibri"/>
          <w:sz w:val="24"/>
          <w:szCs w:val="36"/>
        </w:rPr>
        <w:tab/>
      </w:r>
      <w:r>
        <w:rPr>
          <w:u w:val="single"/>
          <w:rFonts w:ascii="Calibri" w:hAnsi="Calibri"/>
          <w:sz w:val="24"/>
          <w:szCs w:val="36"/>
        </w:rPr>
        <w:tab/>
      </w:r>
      <w:r>
        <w:rPr>
          <w:u w:val="single"/>
          <w:rFonts w:ascii="Calibri" w:hAnsi="Calibri"/>
          <w:sz w:val="24"/>
          <w:szCs w:val="36"/>
        </w:rPr>
        <w:tab/>
      </w:r>
      <w:r>
        <w:rPr>
          <w:u w:val="single"/>
          <w:rFonts w:ascii="Calibri" w:hAnsi="Calibri"/>
          <w:sz w:val="24"/>
          <w:szCs w:val="36"/>
        </w:rPr>
        <w:tab/>
      </w:r>
      <w:r>
        <w:rPr>
          <w:u w:val="single"/>
          <w:rFonts w:ascii="Calibri" w:hAnsi="Calibri"/>
          <w:sz w:val="24"/>
          <w:szCs w:val="36"/>
        </w:rPr>
        <w:tab/>
      </w:r>
      <w:r>
        <w:rPr>
          <w:rFonts w:ascii="Calibri" w:hAnsi="Calibri"/>
          <w:sz w:val="24"/>
          <w:szCs w:val="36"/>
        </w:rPr>
        <w:tab/>
        <w:t>Date:</w:t>
      </w:r>
      <w:r>
        <w:rPr>
          <w:u w:val="single"/>
          <w:rFonts w:ascii="Calibri" w:hAnsi="Calibri"/>
          <w:sz w:val="24"/>
          <w:szCs w:val="36"/>
        </w:rPr>
        <w:tab/>
      </w:r>
      <w:r>
        <w:rPr>
          <w:u w:val="single"/>
          <w:rFonts w:ascii="Calibri" w:hAnsi="Calibri"/>
          <w:sz w:val="24"/>
          <w:szCs w:val="36"/>
        </w:rPr>
        <w:tab/>
      </w:r>
      <w:r>
        <w:rPr>
          <w:u w:val="single"/>
          <w:rFonts w:ascii="Calibri" w:hAnsi="Calibri"/>
          <w:sz w:val="24"/>
          <w:szCs w:val="36"/>
        </w:rPr>
        <w:tab/>
      </w:r>
    </w:p>
    <w:p>
      <w:pPr>
        <w:pStyle w:val="Normal"/>
        <w:rPr>
          <w:rFonts w:ascii="Calibri" w:hAnsi="Calibri"/>
          <w:sz w:val="24"/>
          <w:szCs w:val="36"/>
        </w:rPr>
      </w:pPr>
    </w:p>
    <w:p>
      <w:pPr>
        <w:pStyle w:val="Normal"/>
        <w:rPr>
          <w:rFonts w:ascii="Calibri" w:hAnsi="Calibri"/>
          <w:sz w:val="36"/>
          <w:szCs w:val="36"/>
        </w:rPr>
      </w:pPr>
    </w:p>
    <w:p>
      <w:pPr>
        <w:pStyle w:val="Normal"/>
        <w:jc w:val="center"/>
        <w:rPr>
          <w:sz w:val="26"/>
          <w:szCs w:val="26"/>
        </w:rPr>
      </w:pPr>
      <w:r>
        <w:rPr>
          <w:noProof/>
        </w:rPr>
        <w:drawing>
          <wp:anchor distT="0" distB="0" distL="0" distR="0" simplePos="0" relativeHeight="251658240" behindDoc="0" locked="0" layoutInCell="1" allowOverlap="1" wp14:anchorId="7DEABBC1" wp14:editId="3131C523">
            <wp:simplePos x="0" y="0"/>
            <wp:positionH relativeFrom="column">
              <wp:posOffset>4914900</wp:posOffset>
            </wp:positionH>
            <wp:positionV relativeFrom="paragraph">
              <wp:posOffset>102235</wp:posOffset>
            </wp:positionV>
            <wp:extent cx="1645920" cy="2073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srcRect l="4309" t="15757" r="11131" b="8888"/>
                    <a:stretch>
                      <a:fillRect/>
                    </a:stretch>
                  </pic:blipFill>
                  <pic:spPr bwMode="auto">
                    <a:xfrm>
                      <a:off x="0" y="0"/>
                      <a:ext cx="1645920" cy="2073910"/>
                    </a:xfrm>
                    <a:prstGeom prst="rect">
                      <a:avLst/>
                    </a:prstGeom>
                    <a:noFill/>
                  </pic:spPr>
                </pic:pic>
              </a:graphicData>
            </a:graphic>
          </wp:anchor>
        </w:drawing>
      </w:r>
      <w:r>
        <w:rPr>
          <w:b/>
          <w:sz w:val="26"/>
          <w:szCs w:val="26"/>
        </w:rPr>
        <w:t>SHARE DISCOVERY VILLAGE</w:t>
      </w:r>
    </w:p>
    <w:p>
      <w:pPr>
        <w:pStyle w:val="Normal"/>
        <w:jc w:val="center"/>
      </w:pPr>
    </w:p>
    <w:p>
      <w:pPr>
        <w:pStyle w:val="Normal"/>
        <w:jc w:val="center"/>
        <w:rPr>
          <w:b/>
          <w:u w:val="single"/>
          <w:sz w:val="24"/>
          <w:szCs w:val="24"/>
        </w:rPr>
      </w:pPr>
      <w:r>
        <w:rPr>
          <w:b/>
          <w:u w:val="single"/>
          <w:sz w:val="24"/>
          <w:szCs w:val="24"/>
        </w:rPr>
        <w:t>Pre-</w:t>
      </w:r>
      <w:r>
        <w:rPr>
          <w:b/>
          <w:u w:val="single"/>
          <w:sz w:val="24"/>
          <w:szCs w:val="24"/>
        </w:rPr>
        <w:t xml:space="preserve">Activity </w:t>
      </w:r>
      <w:r>
        <w:rPr>
          <w:b/>
          <w:u w:val="single"/>
          <w:sz w:val="24"/>
          <w:szCs w:val="24"/>
        </w:rPr>
        <w:t>Consent</w:t>
      </w:r>
      <w:r>
        <w:rPr>
          <w:b/>
          <w:u w:val="single"/>
          <w:sz w:val="24"/>
          <w:szCs w:val="24"/>
        </w:rPr>
        <w:t xml:space="preserve"> &amp; P</w:t>
      </w:r>
      <w:r>
        <w:rPr>
          <w:b/>
          <w:u w:val="single"/>
          <w:sz w:val="24"/>
          <w:szCs w:val="24"/>
        </w:rPr>
        <w:t>hoto Conse</w:t>
      </w:r>
      <w:r>
        <w:rPr>
          <w:b/>
          <w:u w:val="single"/>
          <w:sz w:val="24"/>
          <w:szCs w:val="24"/>
        </w:rPr>
        <w:t>nt</w:t>
      </w:r>
    </w:p>
    <w:p>
      <w:pPr>
        <w:pStyle w:val="Normal"/>
        <w:jc w:val="center"/>
        <w:rPr>
          <w:sz w:val="24"/>
          <w:szCs w:val="24"/>
        </w:rPr>
      </w:pPr>
      <w:r>
        <w:rPr>
          <w:b/>
          <w:u w:val="single"/>
          <w:sz w:val="24"/>
          <w:szCs w:val="24"/>
        </w:rPr>
        <w:t>Summer C</w:t>
      </w:r>
      <w:r>
        <w:rPr>
          <w:b/>
          <w:u w:val="single"/>
          <w:sz w:val="24"/>
          <w:szCs w:val="24"/>
        </w:rPr>
        <w:t>a</w:t>
      </w:r>
      <w:r>
        <w:rPr>
          <w:b/>
          <w:u w:val="single"/>
          <w:sz w:val="24"/>
          <w:szCs w:val="24"/>
        </w:rPr>
        <w:t xml:space="preserve">mp </w:t>
      </w:r>
      <w:r>
        <w:rPr>
          <w:b/>
          <w:u w:val="single"/>
          <w:sz w:val="24"/>
          <w:szCs w:val="24"/>
        </w:rPr>
        <w:t>Residential 2025</w:t>
      </w:r>
    </w:p>
    <w:p>
      <w:pPr>
        <w:pStyle w:val="Normal"/>
        <w:rPr>
          <w:rFonts w:ascii="Arial" w:hAnsi="Arial"/>
          <w:sz w:val="24"/>
          <w:szCs w:val="24"/>
        </w:rPr>
      </w:pPr>
    </w:p>
    <w:p>
      <w:pPr>
        <w:pStyle w:val="Normal"/>
        <w:rPr>
          <w:rFonts w:ascii="Arial" w:hAnsi="Arial"/>
          <w:sz w:val="24"/>
          <w:szCs w:val="24"/>
        </w:rPr>
      </w:pPr>
      <w:r>
        <w:rPr>
          <w:b/>
          <w:rFonts w:ascii="Arial" w:hAnsi="Arial"/>
          <w:sz w:val="24"/>
          <w:szCs w:val="24"/>
        </w:rPr>
        <w:t xml:space="preserve">Name of </w:t>
      </w:r>
      <w:r>
        <w:rPr>
          <w:b/>
          <w:rFonts w:ascii="Arial" w:hAnsi="Arial"/>
          <w:sz w:val="24"/>
          <w:szCs w:val="24"/>
        </w:rPr>
        <w:t>participant</w:t>
      </w:r>
      <w:r>
        <w:rPr>
          <w:b/>
          <w:rFonts w:ascii="Arial" w:hAnsi="Arial"/>
          <w:sz w:val="24"/>
          <w:szCs w:val="24"/>
        </w:rPr>
        <w:t>…………………………………………………………………………</w:t>
      </w:r>
    </w:p>
    <w:p>
      <w:pPr>
        <w:pStyle w:val="Normal"/>
        <w:rPr>
          <w:rFonts w:ascii="Arial" w:hAnsi="Arial"/>
          <w:sz w:val="24"/>
          <w:szCs w:val="24"/>
        </w:rPr>
      </w:pPr>
    </w:p>
    <w:p>
      <w:pPr>
        <w:pStyle w:val="Normal"/>
        <w:rPr>
          <w:rFonts w:ascii="Arial" w:hAnsi="Arial"/>
          <w:sz w:val="24"/>
          <w:szCs w:val="24"/>
        </w:rPr>
      </w:pPr>
    </w:p>
    <w:p>
      <w:pPr>
        <w:pStyle w:val="Normal"/>
        <w:rPr>
          <w:b/>
          <w:rFonts w:ascii="Arial" w:hAnsi="Arial"/>
          <w:sz w:val="24"/>
          <w:szCs w:val="24"/>
        </w:rPr>
      </w:pPr>
      <w:r>
        <w:rPr>
          <w:b/>
          <w:rFonts w:ascii="Arial" w:hAnsi="Arial"/>
          <w:sz w:val="24"/>
          <w:szCs w:val="24"/>
        </w:rPr>
        <w:t>Date of visit to SHARE</w:t>
      </w:r>
      <w:r>
        <w:rPr>
          <w:b/>
          <w:rFonts w:ascii="Arial" w:hAnsi="Arial"/>
          <w:sz w:val="24"/>
          <w:szCs w:val="24"/>
        </w:rPr>
        <w:t xml:space="preserve"> ………………..…</w:t>
      </w:r>
      <w:r>
        <w:rPr>
          <w:b/>
          <w:rFonts w:ascii="Arial" w:hAnsi="Arial"/>
          <w:sz w:val="24"/>
          <w:szCs w:val="24"/>
        </w:rPr>
        <w:tab/>
      </w:r>
      <w:r>
        <w:rPr>
          <w:b/>
          <w:rFonts w:ascii="Arial" w:hAnsi="Arial"/>
          <w:sz w:val="24"/>
          <w:szCs w:val="24"/>
        </w:rPr>
        <w:tab/>
        <w:t xml:space="preserve">NO. in group </w:t>
      </w:r>
      <w:r>
        <w:rPr>
          <w:b/>
          <w:rFonts w:ascii="Arial" w:hAnsi="Arial"/>
          <w:sz w:val="24"/>
          <w:szCs w:val="24"/>
        </w:rPr>
        <w:t>………</w:t>
      </w:r>
      <w:r>
        <w:rPr>
          <w:b/>
          <w:rFonts w:ascii="Arial" w:hAnsi="Arial"/>
          <w:sz w:val="24"/>
          <w:szCs w:val="24"/>
        </w:rPr>
        <w:t>……</w:t>
      </w:r>
      <w:r>
        <w:rPr>
          <w:b/>
          <w:u w:val="single"/>
          <w:rFonts w:ascii="Arial" w:hAnsi="Arial"/>
          <w:sz w:val="24"/>
          <w:szCs w:val="24"/>
        </w:rPr>
        <w:t xml:space="preserve">  </w:t>
      </w:r>
    </w:p>
    <w:p>
      <w:pPr>
        <w:pStyle w:val="Normal"/>
        <w:rPr>
          <w:rFonts w:ascii="Arial" w:hAnsi="Arial"/>
        </w:rPr>
      </w:pPr>
    </w:p>
    <w:p>
      <w:pPr>
        <w:pStyle w:val="Normal"/>
        <w:rPr>
          <w:b/>
          <w:u w:val="single"/>
          <w:rFonts w:ascii="Arial" w:hAnsi="Arial"/>
          <w:sz w:val="26"/>
          <w:szCs w:val="26"/>
        </w:rPr>
      </w:pPr>
      <w:r>
        <w:rPr>
          <w:b/>
          <w:u w:val="single"/>
          <w:rFonts w:ascii="Arial" w:hAnsi="Arial"/>
          <w:sz w:val="26"/>
          <w:szCs w:val="26"/>
        </w:rPr>
        <w:t>DUTY INST</w:t>
      </w:r>
      <w:r>
        <w:rPr>
          <w:b/>
          <w:u w:val="single"/>
          <w:rFonts w:ascii="Arial" w:hAnsi="Arial"/>
          <w:sz w:val="26"/>
          <w:szCs w:val="26"/>
        </w:rPr>
        <w:t xml:space="preserve">RUCTOR BRIEFING &amp; PRE-ACTIVITY </w:t>
      </w:r>
      <w:r>
        <w:rPr>
          <w:b/>
          <w:u w:val="single"/>
          <w:rFonts w:ascii="Arial" w:hAnsi="Arial"/>
          <w:sz w:val="26"/>
          <w:szCs w:val="26"/>
        </w:rPr>
        <w:t xml:space="preserve">CONSENT </w:t>
      </w:r>
    </w:p>
    <w:p>
      <w:pPr>
        <w:pStyle w:val="Normal"/>
        <w:spacing w:after="200"/>
        <w:rPr>
          <w:rFonts w:ascii="Arial" w:hAnsi="Arial"/>
        </w:rPr>
      </w:pPr>
      <w:r>
        <w:rPr>
          <w:rFonts w:ascii="Arial" w:hAnsi="Arial"/>
        </w:rPr>
        <w:t xml:space="preserve">Share Discovery Village believes that the health and safety of all our visitors </w:t>
      </w:r>
      <w:r>
        <w:rPr>
          <w:rFonts w:ascii="Arial" w:hAnsi="Arial"/>
        </w:rPr>
        <w:t xml:space="preserve">is of paramount importance and </w:t>
      </w:r>
      <w:r>
        <w:rPr>
          <w:rFonts w:ascii="Arial" w:hAnsi="Arial"/>
        </w:rPr>
        <w:t>make every effort to ensure our activities are conducted in a safe and responsible manner.</w:t>
      </w:r>
    </w:p>
    <w:p>
      <w:pPr>
        <w:pStyle w:val="Normal"/>
        <w:spacing w:after="200"/>
        <w:rPr>
          <w:rFonts w:ascii="Arial" w:hAnsi="Arial"/>
        </w:rPr>
      </w:pPr>
      <w:r>
        <w:rPr>
          <w:rFonts w:ascii="Arial" w:hAnsi="Arial"/>
        </w:rPr>
        <w:t xml:space="preserve">As part of </w:t>
      </w:r>
      <w:r>
        <w:rPr>
          <w:rFonts w:ascii="Arial" w:hAnsi="Arial"/>
        </w:rPr>
        <w:t>this commitment we require all participants to confirm full understanding of all the pre-activity briefings provided by Share Discovery Staff Members.</w:t>
      </w:r>
    </w:p>
    <w:p>
      <w:pPr>
        <w:pStyle w:val="Normal"/>
        <w:spacing w:after="200"/>
        <w:rPr>
          <w:b/>
          <w:u w:val="single"/>
          <w:rFonts w:ascii="Arial" w:hAnsi="Arial"/>
        </w:rPr>
      </w:pPr>
      <w:r>
        <w:rPr>
          <w:rFonts w:ascii="Arial" w:hAnsi="Arial"/>
        </w:rPr>
        <w:t xml:space="preserve">If at any time you feel that you are </w:t>
      </w:r>
      <w:r>
        <w:rPr>
          <w:b/>
          <w:rFonts w:ascii="Arial" w:hAnsi="Arial"/>
        </w:rPr>
        <w:t>unsure or do not fully understand the contents of either the Duty Instructor Briefing or any subsequent Activity Specific Briefings</w:t>
      </w:r>
      <w:r>
        <w:rPr>
          <w:rFonts w:ascii="Arial" w:hAnsi="Arial"/>
        </w:rPr>
        <w:t xml:space="preserve"> it is imperative that you </w:t>
      </w:r>
      <w:r>
        <w:rPr>
          <w:b/>
          <w:rFonts w:ascii="Arial" w:hAnsi="Arial"/>
        </w:rPr>
        <w:t>bring this to the attention of a member of Share’s Staff,</w:t>
      </w:r>
      <w:r>
        <w:rPr>
          <w:rFonts w:ascii="Arial" w:hAnsi="Arial"/>
        </w:rPr>
        <w:t xml:space="preserve"> so this can be addressed to our mutual satisfaction.</w:t>
      </w:r>
      <w:r>
        <w:rPr>
          <w:b/>
          <w:u w:val="single"/>
          <w:rFonts w:ascii="Arial" w:hAnsi="Arial"/>
        </w:rPr>
        <w:t xml:space="preserve"> </w:t>
      </w:r>
    </w:p>
    <w:p>
      <w:pPr>
        <w:pStyle w:val="Normal"/>
        <w:spacing w:after="200"/>
        <w:rPr>
          <w:b/>
          <w:u w:val="single"/>
          <w:rFonts w:ascii="Arial" w:hAnsi="Arial"/>
        </w:rPr>
      </w:pPr>
      <w:r>
        <w:rPr>
          <w:b/>
          <w:u w:val="single"/>
          <w:rFonts w:ascii="Arial" w:hAnsi="Arial"/>
        </w:rPr>
        <w:t>Photo Consent</w:t>
      </w:r>
    </w:p>
    <w:p>
      <w:pPr>
        <w:pStyle w:val="Normal"/>
        <w:spacing w:after="200"/>
        <w:rPr>
          <w:rFonts w:ascii="Arial" w:hAnsi="Arial"/>
        </w:rPr>
      </w:pPr>
      <w:r>
        <w:rPr>
          <w:rFonts w:ascii="Arial" w:hAnsi="Arial"/>
        </w:rPr>
        <w:t>As a group or as individuals, with your consent, you may have your photograph taken.  As a parent or guardian do you give permission for any photos taken</w:t>
      </w:r>
      <w:r>
        <w:rPr>
          <w:rFonts w:ascii="Arial" w:hAnsi="Arial"/>
        </w:rPr>
        <w:t xml:space="preserve"> by SHARE staff to be put on</w:t>
      </w:r>
      <w:r>
        <w:rPr>
          <w:b/>
          <w:rFonts w:ascii="Arial" w:hAnsi="Arial"/>
        </w:rPr>
        <w:t xml:space="preserve"> </w:t>
      </w:r>
      <w:r>
        <w:rPr>
          <w:rFonts w:ascii="Arial" w:hAnsi="Arial"/>
        </w:rPr>
        <w:t>Facebook or used in future promotional material?</w:t>
      </w:r>
      <w:r>
        <w:rPr>
          <w:b/>
          <w:u w:val="single"/>
          <w:rFonts w:ascii="Arial" w:hAnsi="Arial"/>
        </w:rPr>
        <w:t xml:space="preserve">  </w:t>
      </w:r>
    </w:p>
    <w:p>
      <w:pPr>
        <w:pStyle w:val="Normal"/>
        <w:spacing w:after="200"/>
        <w:rPr>
          <w:rFonts w:ascii="Arial" w:hAnsi="Arial"/>
        </w:rPr>
      </w:pPr>
      <w:r>
        <w:rPr>
          <w:b/>
          <w:rFonts w:ascii="Arial" w:hAnsi="Arial"/>
        </w:rPr>
        <w:t>As a PARENT/GUARDIAN OR GROUP LEADER,</w:t>
      </w:r>
      <w:r>
        <w:rPr>
          <w:b/>
          <w:rFonts w:ascii="Arial" w:hAnsi="Arial"/>
        </w:rPr>
        <w:t xml:space="preserve"> you must sign the consent declaration for anyone under the age </w:t>
      </w:r>
      <w:r>
        <w:rPr>
          <w:b/>
          <w:rFonts w:ascii="Arial" w:hAnsi="Arial"/>
        </w:rPr>
        <w:t xml:space="preserve">of 16. Those above the </w:t>
      </w:r>
      <w:r>
        <w:rPr>
          <w:b/>
          <w:rFonts w:ascii="Arial" w:hAnsi="Arial"/>
        </w:rPr>
        <w:t xml:space="preserve">age of 16 must sign it themselves. </w:t>
      </w:r>
      <w:r>
        <w:rPr>
          <w:b/>
          <w:u w:val="single"/>
          <w:rFonts w:ascii="Arial" w:hAnsi="Arial"/>
        </w:rPr>
        <w:t xml:space="preserve">   </w:t>
      </w:r>
    </w:p>
    <w:tbl>
      <w:tblPr>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tblInd w:w="8" w:type="dxa"/>
        <w:tblStyle w:val="TableNormal"/>
        <w:tblW w:w="8747" w:type="dxa"/>
      </w:tblPr>
      <w:tblGrid>
        <w:gridCol w:w="2652"/>
        <w:gridCol w:w="1275"/>
        <w:gridCol w:w="2410"/>
        <w:gridCol w:w="2410"/>
      </w:tblGrid>
      <w:tr>
        <w:trPr>
          <w:trHeight w:val="600" w:hRule="atLeast"/>
        </w:trPr>
        <w:tc>
          <w:tcPr>
            <w:vAlign w:val="top"/>
            <w:tcW w:w="2652" w:type="dxa"/>
          </w:tcPr>
          <w:p>
            <w:pPr>
              <w:pStyle w:val="Normal"/>
            </w:pPr>
            <w:r>
              <w:rPr>
                <w:rFonts w:ascii="Arial" w:hAnsi="Arial"/>
              </w:rPr>
              <w:t>Name of youn</w:t>
            </w:r>
            <w:r>
              <w:rPr>
                <w:rFonts w:ascii="Arial" w:hAnsi="Arial"/>
              </w:rPr>
              <w:t>g persons attending Summer Residential Camp</w:t>
            </w:r>
          </w:p>
        </w:tc>
        <w:tc>
          <w:tcPr>
            <w:vAlign w:val="top"/>
            <w:tcW w:w="1275" w:type="dxa"/>
          </w:tcPr>
          <w:p>
            <w:pPr>
              <w:pStyle w:val="Normal"/>
            </w:pPr>
            <w:r>
              <w:rPr>
                <w:b/>
              </w:rPr>
              <w:t>Photo Consent</w:t>
            </w:r>
            <w:r>
              <w:rPr>
                <w:rFonts w:ascii="Arial" w:hAnsi="Arial"/>
              </w:rPr>
              <w:t>-</w:t>
            </w:r>
            <w:r>
              <w:rPr>
                <w:rFonts w:ascii="Arial" w:hAnsi="Arial"/>
              </w:rPr>
              <w:t xml:space="preserve"> </w:t>
            </w:r>
            <w:r>
              <w:rPr>
                <w:rFonts w:ascii="Arial" w:hAnsi="Arial"/>
              </w:rPr>
              <w:t>please</w:t>
            </w:r>
            <w:r>
              <w:rPr>
                <w:rFonts w:ascii="Arial" w:hAnsi="Arial"/>
              </w:rPr>
              <w:t xml:space="preserve"> </w:t>
            </w:r>
            <w:r>
              <w:rPr>
                <w:rFonts w:ascii="Arial" w:hAnsi="Arial"/>
              </w:rPr>
              <w:t>wri</w:t>
            </w:r>
            <w:r>
              <w:rPr>
                <w:rFonts w:ascii="Arial" w:hAnsi="Arial"/>
              </w:rPr>
              <w:t>te yes or no</w:t>
            </w:r>
          </w:p>
        </w:tc>
        <w:tc>
          <w:tcPr>
            <w:vAlign w:val="top"/>
            <w:tcW w:w="2410" w:type="dxa"/>
          </w:tcPr>
          <w:p>
            <w:pPr>
              <w:pStyle w:val="Normal"/>
            </w:pPr>
            <w:r>
              <w:rPr>
                <w:b/>
              </w:rPr>
              <w:t>Pre</w:t>
            </w:r>
            <w:r>
              <w:rPr>
                <w:b/>
              </w:rPr>
              <w:t>- Activity Consent</w:t>
            </w:r>
            <w:r>
              <w:rPr>
                <w:b/>
              </w:rPr>
              <w:t>-</w:t>
            </w:r>
            <w:r>
              <w:rPr/>
              <w:t xml:space="preserve"> </w:t>
            </w:r>
            <w:r>
              <w:rPr>
                <w:rFonts w:ascii="Arial" w:hAnsi="Arial"/>
              </w:rPr>
              <w:t>Confirm t</w:t>
            </w:r>
            <w:r>
              <w:rPr>
                <w:rFonts w:ascii="Arial" w:hAnsi="Arial"/>
              </w:rPr>
              <w:t>he</w:t>
            </w:r>
            <w:r>
              <w:rPr>
                <w:rFonts w:ascii="Arial" w:hAnsi="Arial"/>
              </w:rPr>
              <w:t xml:space="preserve"> </w:t>
            </w:r>
            <w:r>
              <w:rPr>
                <w:rFonts w:ascii="Arial" w:hAnsi="Arial"/>
              </w:rPr>
              <w:t xml:space="preserve">young person understands they need to </w:t>
            </w:r>
            <w:r>
              <w:rPr>
                <w:rFonts w:ascii="Arial" w:hAnsi="Arial"/>
              </w:rPr>
              <w:t xml:space="preserve">alert staff if not clear on the activity briefing </w:t>
            </w:r>
            <w:r>
              <w:rPr>
                <w:rFonts w:ascii="Arial" w:hAnsi="Arial"/>
              </w:rPr>
              <w:t>–</w:t>
            </w:r>
            <w:r>
              <w:rPr>
                <w:rFonts w:ascii="Arial" w:hAnsi="Arial"/>
              </w:rPr>
              <w:t xml:space="preserve"> </w:t>
            </w:r>
            <w:r>
              <w:rPr>
                <w:rFonts w:ascii="Arial" w:hAnsi="Arial"/>
              </w:rPr>
              <w:t>please</w:t>
            </w:r>
            <w:r>
              <w:rPr>
                <w:rFonts w:ascii="Arial" w:hAnsi="Arial"/>
              </w:rPr>
              <w:t xml:space="preserve"> </w:t>
            </w:r>
            <w:r>
              <w:rPr>
                <w:rFonts w:ascii="Arial" w:hAnsi="Arial"/>
              </w:rPr>
              <w:t>wri</w:t>
            </w:r>
            <w:r>
              <w:rPr>
                <w:rFonts w:ascii="Arial" w:hAnsi="Arial"/>
              </w:rPr>
              <w:t>te yes or no</w:t>
            </w:r>
          </w:p>
        </w:tc>
        <w:tc>
          <w:tcPr>
            <w:vAlign w:val="top"/>
            <w:tcW w:w="2410" w:type="dxa"/>
          </w:tcPr>
          <w:p>
            <w:pPr>
              <w:pStyle w:val="Normal"/>
            </w:pPr>
            <w:r>
              <w:rPr>
                <w:rFonts w:ascii="Arial" w:hAnsi="Arial"/>
              </w:rPr>
              <w:t>S</w:t>
            </w:r>
            <w:r>
              <w:rPr>
                <w:rFonts w:ascii="Arial" w:hAnsi="Arial"/>
              </w:rPr>
              <w:t>ignatur</w:t>
            </w:r>
            <w:r>
              <w:rPr>
                <w:rFonts w:ascii="Arial" w:hAnsi="Arial"/>
              </w:rPr>
              <w:t>e</w:t>
            </w:r>
            <w:r>
              <w:rPr>
                <w:rFonts w:ascii="Arial" w:hAnsi="Arial"/>
              </w:rPr>
              <w:t xml:space="preserve"> p</w:t>
            </w:r>
            <w:r>
              <w:rPr>
                <w:rFonts w:ascii="Arial" w:hAnsi="Arial"/>
              </w:rPr>
              <w:t>arent of guardian</w:t>
            </w:r>
          </w:p>
        </w:tc>
      </w:tr>
      <w:tr>
        <w:trPr>
          <w:trHeight w:val="20" w:hRule="atLeast"/>
        </w:trPr>
        <w:tc>
          <w:tcPr>
            <w:vAlign w:val="top"/>
            <w:tcW w:w="2652" w:type="dxa"/>
          </w:tcPr>
          <w:p>
            <w:pPr>
              <w:pStyle w:val="Normal"/>
            </w:pPr>
            <w:r>
              <w:rPr/>
              <w:t>1</w:t>
            </w:r>
          </w:p>
        </w:tc>
        <w:tc>
          <w:tcPr>
            <w:vAlign w:val="top"/>
            <w:tcW w:w="1275" w:type="dxa"/>
          </w:tcPr>
          <w:p>
            <w:pPr>
              <w:pStyle w:val="Normal"/>
            </w:pPr>
          </w:p>
        </w:tc>
        <w:tc>
          <w:tcPr>
            <w:vAlign w:val="top"/>
            <w:tcW w:w="2410" w:type="dxa"/>
          </w:tcPr>
          <w:p>
            <w:pPr>
              <w:pStyle w:val="Normal"/>
            </w:pPr>
          </w:p>
        </w:tc>
        <w:tc>
          <w:tcPr>
            <w:vAlign w:val="top"/>
            <w:tcW w:w="2410" w:type="dxa"/>
          </w:tcPr>
          <w:p>
            <w:pPr>
              <w:pStyle w:val="Normal"/>
            </w:pPr>
          </w:p>
        </w:tc>
      </w:tr>
      <w:tr>
        <w:trPr>
          <w:trHeight w:val="20" w:hRule="atLeast"/>
        </w:trPr>
        <w:tc>
          <w:tcPr>
            <w:vAlign w:val="top"/>
            <w:tcW w:w="2652" w:type="dxa"/>
          </w:tcPr>
          <w:p>
            <w:pPr>
              <w:pStyle w:val="Normal"/>
            </w:pPr>
            <w:r>
              <w:rPr/>
              <w:t>2</w:t>
            </w:r>
          </w:p>
        </w:tc>
        <w:tc>
          <w:tcPr>
            <w:vAlign w:val="top"/>
            <w:tcW w:w="1275" w:type="dxa"/>
          </w:tcPr>
          <w:p>
            <w:pPr>
              <w:pStyle w:val="Normal"/>
            </w:pPr>
          </w:p>
        </w:tc>
        <w:tc>
          <w:tcPr>
            <w:vAlign w:val="top"/>
            <w:tcW w:w="2410" w:type="dxa"/>
          </w:tcPr>
          <w:p>
            <w:pPr>
              <w:pStyle w:val="Normal"/>
            </w:pPr>
          </w:p>
        </w:tc>
        <w:tc>
          <w:tcPr>
            <w:vAlign w:val="top"/>
            <w:tcW w:w="2410" w:type="dxa"/>
          </w:tcPr>
          <w:p>
            <w:pPr>
              <w:pStyle w:val="Normal"/>
            </w:pPr>
          </w:p>
        </w:tc>
      </w:tr>
      <w:tr>
        <w:trPr>
          <w:trHeight w:val="172" w:hRule="atLeast"/>
        </w:trPr>
        <w:tc>
          <w:tcPr>
            <w:vAlign w:val="top"/>
            <w:tcW w:w="2652" w:type="dxa"/>
          </w:tcPr>
          <w:p>
            <w:pPr>
              <w:pStyle w:val="Normal"/>
            </w:pPr>
            <w:r>
              <w:rPr/>
              <w:t>3</w:t>
            </w:r>
          </w:p>
        </w:tc>
        <w:tc>
          <w:tcPr>
            <w:vAlign w:val="top"/>
            <w:tcW w:w="1275" w:type="dxa"/>
          </w:tcPr>
          <w:p>
            <w:pPr>
              <w:pStyle w:val="Normal"/>
            </w:pPr>
          </w:p>
        </w:tc>
        <w:tc>
          <w:tcPr>
            <w:vAlign w:val="top"/>
            <w:tcW w:w="2410" w:type="dxa"/>
          </w:tcPr>
          <w:p>
            <w:pPr>
              <w:pStyle w:val="Normal"/>
            </w:pPr>
          </w:p>
        </w:tc>
        <w:tc>
          <w:tcPr>
            <w:vAlign w:val="top"/>
            <w:tcW w:w="2410" w:type="dxa"/>
          </w:tcPr>
          <w:p>
            <w:pPr>
              <w:pStyle w:val="Normal"/>
            </w:pPr>
          </w:p>
        </w:tc>
      </w:tr>
      <w:tr>
        <w:trPr>
          <w:trHeight w:val="20" w:hRule="atLeast"/>
        </w:trPr>
        <w:tc>
          <w:tcPr>
            <w:vAlign w:val="top"/>
            <w:tcW w:w="2652" w:type="dxa"/>
          </w:tcPr>
          <w:p>
            <w:pPr>
              <w:pStyle w:val="Normal"/>
            </w:pPr>
            <w:r>
              <w:rPr/>
              <w:t>4</w:t>
            </w:r>
          </w:p>
        </w:tc>
        <w:tc>
          <w:tcPr>
            <w:vAlign w:val="top"/>
            <w:tcW w:w="1275" w:type="dxa"/>
          </w:tcPr>
          <w:p>
            <w:pPr>
              <w:pStyle w:val="Normal"/>
            </w:pPr>
          </w:p>
        </w:tc>
        <w:tc>
          <w:tcPr>
            <w:vAlign w:val="top"/>
            <w:tcW w:w="2410" w:type="dxa"/>
          </w:tcPr>
          <w:p>
            <w:pPr>
              <w:pStyle w:val="Normal"/>
            </w:pPr>
          </w:p>
        </w:tc>
        <w:tc>
          <w:tcPr>
            <w:vAlign w:val="top"/>
            <w:tcW w:w="2410" w:type="dxa"/>
          </w:tcPr>
          <w:p>
            <w:pPr>
              <w:pStyle w:val="Normal"/>
            </w:pPr>
          </w:p>
        </w:tc>
      </w:tr>
    </w:tbl>
    <w:p>
      <w:pPr>
        <w:pStyle w:val="Normal"/>
        <w:rPr>
          <w:rFonts w:ascii="Calibri" w:hAnsi="Calibri"/>
          <w:sz w:val="36"/>
          <w:szCs w:val="36"/>
        </w:rPr>
      </w:pPr>
    </w:p>
    <w:p>
      <w:pPr>
        <w:pStyle w:val="Normal"/>
        <w:jc w:val="both"/>
        <w:ind w:left="284"/>
        <w:rPr>
          <w:rFonts w:ascii="Arial" w:hAnsi="Arial"/>
          <w:sz w:val="22"/>
          <w:szCs w:val="24"/>
        </w:rPr>
      </w:pPr>
    </w:p>
    <w:p>
      <w:pPr>
        <w:pStyle w:val="Normal"/>
        <w:jc w:val="both"/>
        <w:ind w:left="284"/>
        <w:rPr>
          <w:rFonts w:ascii="Arial" w:hAnsi="Arial"/>
          <w:sz w:val="22"/>
          <w:szCs w:val="24"/>
        </w:rPr>
      </w:pPr>
      <w:r>
        <w:rPr>
          <w:rFonts w:ascii="Arial" w:hAnsi="Arial"/>
          <w:sz w:val="22"/>
          <w:szCs w:val="24"/>
        </w:rPr>
        <w:t xml:space="preserve">To </w:t>
      </w:r>
      <w:r>
        <w:rPr>
          <w:rFonts w:ascii="Arial" w:hAnsi="Arial"/>
          <w:sz w:val="22"/>
          <w:szCs w:val="24"/>
        </w:rPr>
        <w:t>complete you booking</w:t>
      </w:r>
      <w:r>
        <w:rPr>
          <w:b/>
          <w:rFonts w:ascii="Arial" w:hAnsi="Arial"/>
          <w:sz w:val="22"/>
          <w:szCs w:val="24"/>
        </w:rPr>
        <w:t xml:space="preserve"> </w:t>
      </w:r>
      <w:r>
        <w:rPr>
          <w:rFonts w:ascii="Arial" w:hAnsi="Arial"/>
          <w:sz w:val="22"/>
          <w:szCs w:val="24"/>
        </w:rPr>
        <w:t>p</w:t>
      </w:r>
      <w:r>
        <w:rPr>
          <w:rFonts w:ascii="Arial" w:hAnsi="Arial"/>
          <w:sz w:val="22"/>
          <w:szCs w:val="24"/>
        </w:rPr>
        <w:t>lease return</w:t>
      </w:r>
      <w:r>
        <w:rPr>
          <w:rFonts w:ascii="Arial" w:hAnsi="Arial"/>
          <w:sz w:val="22"/>
          <w:szCs w:val="24"/>
        </w:rPr>
        <w:t xml:space="preserve"> the followin</w:t>
      </w:r>
      <w:r>
        <w:rPr>
          <w:rFonts w:ascii="Arial" w:hAnsi="Arial"/>
          <w:sz w:val="22"/>
          <w:szCs w:val="24"/>
        </w:rPr>
        <w:t>g documents to</w:t>
      </w:r>
      <w:r>
        <w:rPr>
          <w:rFonts w:ascii="Arial" w:hAnsi="Arial"/>
          <w:sz w:val="22"/>
          <w:szCs w:val="24"/>
        </w:rPr>
        <w:t xml:space="preserve"> </w:t>
      </w:r>
      <w:r>
        <w:rPr>
          <w:rFonts w:ascii="Arial" w:hAnsi="Arial"/>
          <w:sz w:val="22"/>
          <w:szCs w:val="24"/>
        </w:rPr>
        <w:t xml:space="preserve">Share Discovery Village, 221 Lisnaskea Road, Lisnaskea, Co. Fermanagh, BT92 0JQ or E-mail: </w:t>
      </w:r>
      <w:hyperlink r:id="rId10">
        <w:r>
          <w:rPr>
            <w:rStyle w:val="Hyperlink"/>
            <w:rFonts w:ascii="Arial" w:hAnsi="Arial"/>
            <w:sz w:val="22"/>
            <w:szCs w:val="24"/>
          </w:rPr>
          <w:t>info@sharevillage.org</w:t>
        </w:r>
      </w:hyperlink>
      <w:r>
        <w:rPr>
          <w:rFonts w:ascii="Arial" w:hAnsi="Arial"/>
          <w:sz w:val="22"/>
          <w:szCs w:val="24"/>
        </w:rPr>
        <w:t xml:space="preserve"> </w:t>
      </w:r>
      <w:r>
        <w:rPr>
          <w:rFonts w:ascii="Arial" w:hAnsi="Arial"/>
          <w:sz w:val="22"/>
          <w:szCs w:val="24"/>
        </w:rPr>
        <w:t xml:space="preserve"> Forms must be returned at least 2 weeks before the Summer Camp.</w:t>
      </w:r>
    </w:p>
    <w:p>
      <w:pPr>
        <w:pStyle w:val="Normal"/>
        <w:jc w:val="both"/>
        <w:ind w:left="284"/>
        <w:rPr>
          <w:rFonts w:ascii="Arial" w:hAnsi="Arial"/>
          <w:sz w:val="22"/>
          <w:szCs w:val="24"/>
        </w:rPr>
      </w:pPr>
    </w:p>
    <w:p>
      <w:pPr>
        <w:pStyle w:val="Normal"/>
        <w:numPr>
          <w:ilvl w:val="0"/>
          <w:numId w:val="224530940"/>
        </w:numPr>
        <w:jc w:val="both"/>
        <w:rPr>
          <w:rFonts w:ascii="Arial" w:hAnsi="Arial"/>
          <w:sz w:val="22"/>
          <w:szCs w:val="24"/>
        </w:rPr>
      </w:pPr>
      <w:r>
        <w:rPr>
          <w:rFonts w:ascii="Arial" w:hAnsi="Arial"/>
          <w:sz w:val="22"/>
          <w:szCs w:val="24"/>
        </w:rPr>
        <w:t>S</w:t>
      </w:r>
      <w:r>
        <w:rPr>
          <w:rFonts w:ascii="Arial" w:hAnsi="Arial"/>
          <w:sz w:val="22"/>
          <w:szCs w:val="24"/>
        </w:rPr>
        <w:t>igned and completed booking form</w:t>
      </w:r>
      <w:r>
        <w:rPr>
          <w:rFonts w:ascii="Arial" w:hAnsi="Arial"/>
          <w:sz w:val="22"/>
          <w:szCs w:val="24"/>
        </w:rPr>
        <w:t xml:space="preserve"> Summer Camp Residential</w:t>
      </w:r>
    </w:p>
    <w:p>
      <w:pPr>
        <w:pStyle w:val="Normal"/>
        <w:numPr>
          <w:ilvl w:val="0"/>
          <w:numId w:val="224530940"/>
        </w:numPr>
        <w:jc w:val="both"/>
        <w:rPr>
          <w:rFonts w:ascii="Arial" w:hAnsi="Arial"/>
          <w:sz w:val="22"/>
          <w:szCs w:val="24"/>
        </w:rPr>
      </w:pPr>
      <w:r>
        <w:rPr>
          <w:rFonts w:ascii="Arial" w:hAnsi="Arial"/>
          <w:sz w:val="22"/>
          <w:szCs w:val="24"/>
        </w:rPr>
        <w:t>S</w:t>
      </w:r>
      <w:r>
        <w:rPr>
          <w:rFonts w:ascii="Arial" w:hAnsi="Arial"/>
          <w:sz w:val="22"/>
          <w:szCs w:val="24"/>
        </w:rPr>
        <w:t xml:space="preserve">igned and completed </w:t>
      </w:r>
      <w:r>
        <w:rPr>
          <w:rFonts w:ascii="Arial" w:hAnsi="Arial"/>
          <w:sz w:val="22"/>
          <w:szCs w:val="24"/>
        </w:rPr>
        <w:t>Activity Waiver</w:t>
      </w:r>
      <w:r>
        <w:rPr>
          <w:rFonts w:ascii="Arial" w:hAnsi="Arial"/>
          <w:sz w:val="22"/>
          <w:szCs w:val="24"/>
        </w:rPr>
        <w:t xml:space="preserve"> &amp; </w:t>
      </w:r>
      <w:r>
        <w:rPr>
          <w:rFonts w:ascii="Arial" w:hAnsi="Arial"/>
          <w:sz w:val="22"/>
          <w:szCs w:val="24"/>
        </w:rPr>
        <w:t>P</w:t>
      </w:r>
      <w:r>
        <w:rPr>
          <w:rFonts w:ascii="Arial" w:hAnsi="Arial"/>
          <w:sz w:val="22"/>
          <w:szCs w:val="24"/>
        </w:rPr>
        <w:t xml:space="preserve">hoto </w:t>
      </w:r>
      <w:r>
        <w:rPr>
          <w:rFonts w:ascii="Arial" w:hAnsi="Arial"/>
          <w:sz w:val="22"/>
          <w:szCs w:val="24"/>
        </w:rPr>
        <w:t>C</w:t>
      </w:r>
      <w:r>
        <w:rPr>
          <w:rFonts w:ascii="Arial" w:hAnsi="Arial"/>
          <w:sz w:val="22"/>
          <w:szCs w:val="24"/>
        </w:rPr>
        <w:t xml:space="preserve">onsent form </w:t>
      </w:r>
    </w:p>
    <w:p>
      <w:pPr>
        <w:pStyle w:val="Normal"/>
        <w:rPr>
          <w:b/>
        </w:rPr>
      </w:pPr>
    </w:p>
    <w:p>
      <w:pPr>
        <w:pStyle w:val="Normal"/>
        <w:rPr>
          <w:b/>
        </w:rPr>
      </w:pPr>
    </w:p>
    <w:p>
      <w:pPr>
        <w:pStyle w:val="Normal"/>
        <w:rPr>
          <w:b/>
        </w:rPr>
      </w:pPr>
    </w:p>
    <w:p>
      <w:pPr>
        <w:pStyle w:val="Normal"/>
        <w:rPr>
          <w:b/>
        </w:rPr>
      </w:pPr>
    </w:p>
    <w:p>
      <w:pPr>
        <w:pStyle w:val="Normal"/>
        <w:rPr>
          <w:b/>
        </w:rPr>
      </w:pPr>
    </w:p>
    <w:p>
      <w:pPr>
        <w:pStyle w:val="Normal"/>
        <w:rPr>
          <w:b/>
        </w:rPr>
      </w:pPr>
    </w:p>
    <w:p>
      <w:pPr>
        <w:pStyle w:val="Normal"/>
      </w:pPr>
      <w:r>
        <w:rPr>
          <w:b/>
        </w:rPr>
        <w:t>Terms and Conditions:</w:t>
      </w:r>
    </w:p>
    <w:p>
      <w:pPr>
        <w:pStyle w:val="Normal"/>
      </w:pPr>
    </w:p>
    <w:p>
      <w:pPr>
        <w:pStyle w:val="Normal"/>
      </w:pPr>
      <w:r>
        <w:rPr>
          <w:rFonts w:ascii="Arial" w:hAnsi="Arial"/>
          <w:sz w:val="24"/>
          <w:szCs w:val="24"/>
        </w:rPr>
        <w:t>An acceptance of your booking will be subject to the following conditions:</w:t>
      </w:r>
    </w:p>
    <w:p>
      <w:pPr>
        <w:pStyle w:val="Normal"/>
        <w:rPr>
          <w:rFonts w:ascii="Arial" w:hAnsi="Arial"/>
          <w:sz w:val="24"/>
          <w:szCs w:val="24"/>
        </w:rPr>
      </w:pPr>
    </w:p>
    <w:p>
      <w:pPr>
        <w:pStyle w:val="Normal"/>
        <w:numPr>
          <w:ilvl w:val="0"/>
          <w:numId w:val="1459883536"/>
        </w:numPr>
      </w:pPr>
      <w:r>
        <w:rPr>
          <w:rFonts w:ascii="Arial" w:hAnsi="Arial"/>
          <w:sz w:val="24"/>
          <w:szCs w:val="24"/>
        </w:rPr>
        <w:t xml:space="preserve">Booking Form. The booking form must be completed and signed by the </w:t>
      </w:r>
      <w:r>
        <w:rPr>
          <w:rFonts w:ascii="Arial" w:hAnsi="Arial"/>
          <w:sz w:val="24"/>
          <w:szCs w:val="24"/>
        </w:rPr>
        <w:t xml:space="preserve">parent or guardian </w:t>
      </w:r>
      <w:r>
        <w:rPr>
          <w:rFonts w:ascii="Arial" w:hAnsi="Arial"/>
          <w:sz w:val="24"/>
          <w:szCs w:val="24"/>
        </w:rPr>
        <w:t xml:space="preserve">responsible </w:t>
      </w:r>
      <w:r>
        <w:rPr>
          <w:rFonts w:ascii="Arial" w:hAnsi="Arial"/>
          <w:sz w:val="24"/>
          <w:szCs w:val="24"/>
        </w:rPr>
        <w:t>for the</w:t>
      </w:r>
      <w:r>
        <w:rPr>
          <w:rFonts w:ascii="Arial" w:hAnsi="Arial"/>
          <w:sz w:val="24"/>
          <w:szCs w:val="24"/>
        </w:rPr>
        <w:t xml:space="preserve"> booking.</w:t>
      </w:r>
    </w:p>
    <w:p>
      <w:pPr>
        <w:pStyle w:val="Normal"/>
        <w:numPr>
          <w:ilvl w:val="0"/>
          <w:numId w:val="1459883536"/>
        </w:numPr>
      </w:pPr>
      <w:r>
        <w:rPr>
          <w:rFonts w:ascii="Arial" w:hAnsi="Arial"/>
          <w:sz w:val="24"/>
          <w:szCs w:val="24"/>
        </w:rPr>
        <w:t>Payment must be made in full to confirm a booking</w:t>
      </w:r>
      <w:r>
        <w:rPr>
          <w:rFonts w:ascii="Arial" w:hAnsi="Arial"/>
          <w:sz w:val="24"/>
          <w:szCs w:val="24"/>
        </w:rPr>
        <w:t>.</w:t>
      </w:r>
    </w:p>
    <w:p>
      <w:pPr>
        <w:pStyle w:val="Normal"/>
        <w:numPr>
          <w:ilvl w:val="0"/>
          <w:numId w:val="1459883536"/>
        </w:numPr>
      </w:pPr>
      <w:r>
        <w:rPr>
          <w:rFonts w:ascii="Arial" w:hAnsi="Arial"/>
          <w:sz w:val="24"/>
          <w:szCs w:val="24"/>
        </w:rPr>
        <w:t>Payment must be received six weeks prior to commencement date of the booking.  Non-compliance with this condition will result in automatic cancel</w:t>
      </w:r>
      <w:r>
        <w:rPr>
          <w:rFonts w:ascii="Arial" w:hAnsi="Arial"/>
          <w:sz w:val="24"/>
          <w:szCs w:val="24"/>
        </w:rPr>
        <w:t>lation and forfeiture of payment</w:t>
      </w:r>
      <w:r>
        <w:rPr>
          <w:rFonts w:ascii="Arial" w:hAnsi="Arial"/>
          <w:sz w:val="24"/>
          <w:szCs w:val="24"/>
        </w:rPr>
        <w:t>.</w:t>
      </w:r>
    </w:p>
    <w:p>
      <w:pPr>
        <w:pStyle w:val="Normal"/>
        <w:numPr>
          <w:ilvl w:val="0"/>
          <w:numId w:val="1459883536"/>
        </w:numPr>
      </w:pPr>
      <w:r>
        <w:rPr>
          <w:rFonts w:ascii="Arial" w:hAnsi="Arial"/>
          <w:sz w:val="24"/>
          <w:szCs w:val="24"/>
        </w:rPr>
        <w:t>Late Book</w:t>
      </w:r>
      <w:r>
        <w:rPr>
          <w:rFonts w:ascii="Arial" w:hAnsi="Arial"/>
          <w:sz w:val="24"/>
          <w:szCs w:val="24"/>
        </w:rPr>
        <w:t>ing. A booking made by the participant</w:t>
      </w:r>
      <w:r>
        <w:rPr>
          <w:rFonts w:ascii="Arial" w:hAnsi="Arial"/>
          <w:sz w:val="24"/>
          <w:szCs w:val="24"/>
        </w:rPr>
        <w:t xml:space="preserve"> on a date less than 6 weeks prior to the co</w:t>
      </w:r>
      <w:r>
        <w:rPr>
          <w:rFonts w:ascii="Arial" w:hAnsi="Arial"/>
          <w:sz w:val="24"/>
          <w:szCs w:val="24"/>
        </w:rPr>
        <w:t>mmencement date of the booking must be accompanied by full rental charge before booking can be confirmed.</w:t>
      </w:r>
    </w:p>
    <w:p>
      <w:pPr>
        <w:pStyle w:val="Normal"/>
        <w:numPr>
          <w:ilvl w:val="0"/>
          <w:numId w:val="1459883536"/>
        </w:numPr>
      </w:pPr>
      <w:r>
        <w:rPr>
          <w:rFonts w:ascii="Arial" w:hAnsi="Arial"/>
          <w:sz w:val="24"/>
          <w:szCs w:val="24"/>
        </w:rPr>
        <w:t xml:space="preserve">Entitlement. Only persons for whom the booking is made and whose names appear </w:t>
      </w:r>
      <w:r>
        <w:rPr>
          <w:rFonts w:ascii="Arial" w:hAnsi="Arial"/>
          <w:sz w:val="24"/>
          <w:szCs w:val="24"/>
        </w:rPr>
        <w:t>on the</w:t>
      </w:r>
      <w:r>
        <w:rPr>
          <w:rFonts w:ascii="Arial" w:hAnsi="Arial"/>
          <w:sz w:val="24"/>
          <w:szCs w:val="24"/>
        </w:rPr>
        <w:t xml:space="preserve"> booking form shall be entitl</w:t>
      </w:r>
      <w:r>
        <w:rPr>
          <w:rFonts w:ascii="Arial" w:hAnsi="Arial"/>
          <w:sz w:val="24"/>
          <w:szCs w:val="24"/>
        </w:rPr>
        <w:t xml:space="preserve">ed to occupy the accommodation </w:t>
      </w:r>
      <w:r>
        <w:rPr>
          <w:rFonts w:ascii="Arial" w:hAnsi="Arial"/>
          <w:sz w:val="24"/>
          <w:szCs w:val="24"/>
        </w:rPr>
        <w:t xml:space="preserve">allocated and avail of such facilities/services which are included in the rental charge.  In the event of any </w:t>
      </w:r>
      <w:r>
        <w:rPr>
          <w:rFonts w:ascii="Arial" w:hAnsi="Arial"/>
          <w:sz w:val="24"/>
          <w:szCs w:val="24"/>
        </w:rPr>
        <w:t>unauthorized</w:t>
      </w:r>
      <w:r>
        <w:rPr>
          <w:rFonts w:ascii="Arial" w:hAnsi="Arial"/>
          <w:sz w:val="24"/>
          <w:szCs w:val="24"/>
        </w:rPr>
        <w:t xml:space="preserve"> person being found in any accommodation, the booking may be terminated by the company forthwith without refund.</w:t>
      </w:r>
    </w:p>
    <w:p>
      <w:pPr>
        <w:pStyle w:val="Normal"/>
        <w:numPr>
          <w:ilvl w:val="0"/>
          <w:numId w:val="1459883536"/>
        </w:numPr>
      </w:pPr>
      <w:r>
        <w:rPr>
          <w:rFonts w:ascii="Arial" w:hAnsi="Arial"/>
          <w:sz w:val="24"/>
          <w:szCs w:val="24"/>
        </w:rPr>
        <w:t xml:space="preserve">Cancellation. In the event </w:t>
      </w:r>
      <w:r>
        <w:rPr>
          <w:rFonts w:ascii="Arial" w:hAnsi="Arial"/>
          <w:sz w:val="24"/>
          <w:szCs w:val="24"/>
        </w:rPr>
        <w:t xml:space="preserve">of any confirmed booking being cancelled by the client 8 weeks or less prior to commencement date of booking, the </w:t>
      </w:r>
      <w:r>
        <w:rPr>
          <w:rFonts w:ascii="Arial" w:hAnsi="Arial"/>
          <w:sz w:val="24"/>
          <w:szCs w:val="24"/>
        </w:rPr>
        <w:t xml:space="preserve">total booking fee </w:t>
      </w:r>
      <w:r>
        <w:rPr>
          <w:rFonts w:ascii="Arial" w:hAnsi="Arial"/>
          <w:sz w:val="24"/>
          <w:szCs w:val="24"/>
        </w:rPr>
        <w:t>will be fully payable.  Cancellation by the Company: the Company is relieved from liability should the holiday not be available due to circumstances howsoever arising.  In any of these circumstances, the deposit and other monies paid will be refunded in full.</w:t>
      </w:r>
    </w:p>
    <w:p>
      <w:pPr>
        <w:pStyle w:val="Normal"/>
        <w:numPr>
          <w:ilvl w:val="0"/>
          <w:numId w:val="1459883536"/>
        </w:numPr>
      </w:pPr>
      <w:r>
        <w:rPr>
          <w:rFonts w:ascii="Arial" w:hAnsi="Arial"/>
          <w:sz w:val="24"/>
          <w:szCs w:val="24"/>
        </w:rPr>
        <w:t>Right to decline. The Company, acting through its management, has the right to decline a booking for any reason, even af</w:t>
      </w:r>
      <w:r>
        <w:rPr>
          <w:rFonts w:ascii="Arial" w:hAnsi="Arial"/>
          <w:sz w:val="24"/>
          <w:szCs w:val="24"/>
        </w:rPr>
        <w:t>ter receipt of the balance amount of the rental charge.</w:t>
      </w:r>
    </w:p>
    <w:p>
      <w:pPr>
        <w:pStyle w:val="Normal"/>
        <w:numPr>
          <w:ilvl w:val="0"/>
          <w:numId w:val="1459883536"/>
        </w:numPr>
      </w:pPr>
      <w:r>
        <w:rPr>
          <w:rFonts w:ascii="Arial" w:hAnsi="Arial"/>
          <w:sz w:val="24"/>
          <w:szCs w:val="24"/>
        </w:rPr>
        <w:t>N</w:t>
      </w:r>
      <w:r>
        <w:rPr>
          <w:rFonts w:ascii="Arial" w:hAnsi="Arial"/>
          <w:sz w:val="24"/>
          <w:szCs w:val="24"/>
        </w:rPr>
        <w:t>o refund will be made if a participant</w:t>
      </w:r>
      <w:r>
        <w:rPr>
          <w:rFonts w:ascii="Arial" w:hAnsi="Arial"/>
          <w:sz w:val="24"/>
          <w:szCs w:val="24"/>
        </w:rPr>
        <w:t xml:space="preserve"> is requested to leave the Share </w:t>
      </w:r>
      <w:r>
        <w:rPr>
          <w:rFonts w:ascii="Arial" w:hAnsi="Arial"/>
          <w:sz w:val="24"/>
          <w:szCs w:val="24"/>
        </w:rPr>
        <w:t>Discovery</w:t>
      </w:r>
      <w:r>
        <w:rPr>
          <w:rFonts w:ascii="Arial" w:hAnsi="Arial"/>
          <w:sz w:val="24"/>
          <w:szCs w:val="24"/>
        </w:rPr>
        <w:t xml:space="preserve"> Village or leaves of their own accord before expiration of their booking.</w:t>
      </w:r>
    </w:p>
    <w:p>
      <w:pPr>
        <w:pStyle w:val="Normal"/>
        <w:numPr>
          <w:ilvl w:val="0"/>
          <w:numId w:val="1459883536"/>
        </w:numPr>
      </w:pPr>
      <w:r>
        <w:rPr>
          <w:rFonts w:ascii="Arial" w:hAnsi="Arial"/>
          <w:sz w:val="24"/>
          <w:szCs w:val="24"/>
        </w:rPr>
        <w:t>Bed Linen. Whilst bed linen is provided, bathroom, kitchen and cot linen is not provided.  Bed linen will be provided once per week/weekend/mid-week in accordance with the duration of the booking.</w:t>
      </w:r>
    </w:p>
    <w:p>
      <w:pPr>
        <w:pStyle w:val="Normal"/>
        <w:numPr>
          <w:ilvl w:val="0"/>
          <w:numId w:val="1459883536"/>
        </w:numPr>
      </w:pPr>
      <w:r>
        <w:rPr>
          <w:rFonts w:ascii="Arial" w:hAnsi="Arial"/>
          <w:sz w:val="24"/>
          <w:szCs w:val="24"/>
        </w:rPr>
        <w:t>Participants Responsibilities. The Participants</w:t>
      </w:r>
      <w:r>
        <w:rPr>
          <w:rFonts w:ascii="Arial" w:hAnsi="Arial"/>
          <w:sz w:val="24"/>
          <w:szCs w:val="24"/>
        </w:rPr>
        <w:t xml:space="preserve"> is responsible for the property and is expected to take</w:t>
      </w:r>
      <w:r>
        <w:rPr>
          <w:rFonts w:ascii="Arial" w:hAnsi="Arial"/>
          <w:sz w:val="24"/>
          <w:szCs w:val="24"/>
        </w:rPr>
        <w:t xml:space="preserve"> all reasonable care of it.  The </w:t>
      </w:r>
      <w:r>
        <w:rPr>
          <w:rFonts w:ascii="Arial" w:hAnsi="Arial"/>
          <w:sz w:val="24"/>
          <w:szCs w:val="24"/>
        </w:rPr>
        <w:t xml:space="preserve">Participant </w:t>
      </w:r>
      <w:r>
        <w:rPr>
          <w:rFonts w:ascii="Arial" w:hAnsi="Arial"/>
          <w:sz w:val="24"/>
          <w:szCs w:val="24"/>
        </w:rPr>
        <w:t>also undertakes to report and pay the Company for any damage to the accommodation, any equipment lost, damaged, broken or stolen or any damage caused by the Hirer to any other equipment/facility on site.  The accommodation and its contents, site equipment and all utensils must be left in a clean and tidy condition at the end of the hire period.</w:t>
      </w:r>
    </w:p>
    <w:p>
      <w:pPr>
        <w:pStyle w:val="Normal"/>
        <w:rPr>
          <w:rFonts w:ascii="Arial" w:hAnsi="Arial"/>
          <w:sz w:val="24"/>
          <w:szCs w:val="24"/>
        </w:rPr>
      </w:pPr>
    </w:p>
    <w:p>
      <w:pPr>
        <w:pStyle w:val="Normal"/>
        <w:rPr>
          <w:rFonts w:ascii="Arial" w:hAnsi="Arial"/>
          <w:sz w:val="24"/>
          <w:szCs w:val="24"/>
        </w:rPr>
      </w:pPr>
    </w:p>
    <w:p>
      <w:pPr>
        <w:pStyle w:val="BodyText"/>
      </w:pPr>
      <w:r>
        <w:rPr>
          <w:rFonts w:ascii="Arial" w:hAnsi="Arial"/>
          <w:sz w:val="24"/>
          <w:szCs w:val="24"/>
        </w:rPr>
        <w:t>The Company reserves the right to make changes to the Village, facilities, tariffs, chalets and general terms and cond</w:t>
      </w:r>
      <w:r>
        <w:rPr>
          <w:rFonts w:ascii="Arial" w:hAnsi="Arial"/>
          <w:sz w:val="24"/>
          <w:szCs w:val="24"/>
        </w:rPr>
        <w:t>itions without notice.</w:t>
      </w:r>
    </w:p>
    <w:p>
      <w:pPr>
        <w:pStyle w:val="Normal"/>
        <w:rPr>
          <w:b/>
          <w:rFonts w:ascii="Arial" w:hAnsi="Arial"/>
          <w:sz w:val="24"/>
          <w:szCs w:val="24"/>
        </w:rPr>
      </w:pPr>
    </w:p>
    <w:sectPr>
      <w:pgSz w:w="12240" w:h="15840"/>
      <w:pgMar w:left="1800" w:right="1800" w:top="142" w:bottom="426"/>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alibri"/>
  <w:font w:name="Aptos Display"/>
  <w:font w:name="Aptos"/>
  <w:font w:name="Courier New"/>
  <w:font w:name="Wingdings"/>
  <w:font w:name="Cambria Math"/>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4530940">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459883536">
    <w:multiLevelType w:val="singleLevel"/>
    <w:lvl w:ilvl="0">
      <w:numFmt w:val="decimal"/>
      <w:lvlText w:val="%1."/>
      <w:start w:val="1"/>
      <w:lvlJc w:val="left"/>
      <w:pPr>
        <w:ind w:left="360"/>
        <w:ind w:hanging="360"/>
      </w:pPr>
      <w:rPr/>
    </w:lvl>
  </w:abstractNum>
  <w:abstractNum w:abstractNumId="10121982">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224530940">
    <w:abstractNumId w:val="224530940"/>
  </w:num>
  <w:num w:numId="1459883536">
    <w:abstractNumId w:val="1459883536"/>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style>
  <w:style w:type="paragraph" w:styleId="Heading1">
    <w:name w:val="Heading 1"/>
    <w:qFormat/>
    <w:basedOn w:val="Normal"/>
    <w:pPr/>
    <w:rPr>
      <w:b/>
      <w:sz w:val="24"/>
    </w:rPr>
  </w:style>
  <w:style w:type="paragraph" w:styleId="Heading2">
    <w:name w:val="Heading 2"/>
    <w:qFormat/>
    <w:basedOn w:val="Normal"/>
    <w:pPr/>
    <w:rPr>
      <w:b/>
    </w:rPr>
  </w:style>
  <w:style w:type="paragraph" w:styleId="Heading3">
    <w:name w:val="Heading 3"/>
    <w:qFormat/>
    <w:basedOn w:val="Normal"/>
    <w:pPr/>
    <w:rPr>
      <w:b/>
      <w:u w:val="single"/>
    </w:rPr>
  </w:style>
  <w:style w:type="character" w:styleId="DefaultParagraphFont">
    <w:name w:val="Default Paragraph Font"/>
    <w:qFormat/>
  </w:style>
  <w:style w:type="table" w:styleId="TableNormal">
    <w:name w:val="Table Normal"/>
    <w:qFormat/>
    <w:pPr/>
    <w:tblPr>
      <w:tblStyle w:val="TableNormal"/>
      <w:tblLook w:val="1E0"/>
    </w:tblPr>
  </w:style>
  <w:style w:type="numbering" w:styleId="NoList">
    <w:name w:val="No List"/>
    <w:qFormat/>
  </w:style>
  <w:style w:type="table" w:styleId="TableGrid">
    <w:name w:val="Table Grid"/>
    <w:qFormat/>
    <w:basedOn w:val="TableNormal"/>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Grid"/>
      <w:tblLook w:val="1E0"/>
    </w:tblPr>
  </w:style>
  <w:style w:type="paragraph" w:styleId="BodyText">
    <w:name w:val="Body Text"/>
    <w:qFormat/>
    <w:basedOn w:val="Normal"/>
    <w:pPr/>
    <w:rPr>
      <w:b/>
      <w:i/>
      <w:sz w:val="16"/>
    </w:rPr>
  </w:style>
  <w:style w:type="character" w:styleId="Hyperlink">
    <w:name w:val="Hyperlink"/>
    <w:qFormat/>
    <w:rPr>
      <w:u w:val="single"/>
      <w:color w:val="0563C1"/>
    </w:rPr>
  </w:style>
  <w:style w:type="character" w:styleId="UnresolvedMention">
    <w:name w:val="Unresolved Mention"/>
    <w:qFormat/>
    <w:rPr>
      <w:color w:val="605E5C"/>
      <w:shd w:fill="E1DFD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numbering" Target="numbering.xml"/><Relationship Id="rId10" TargetMode="External" Type="http://schemas.openxmlformats.org/officeDocument/2006/relationships/hyperlink" Target="mailto:info@sharevillage.or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